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武汉经开区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eastAsia="zh-CN"/>
        </w:rPr>
        <w:t>文旅局（体育局、新闻出版局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在线提供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40760508"/>
    <w:rsid w:val="40EF6FC6"/>
    <w:rsid w:val="41252A01"/>
    <w:rsid w:val="435623E5"/>
    <w:rsid w:val="4BEA5DCC"/>
    <w:rsid w:val="4DCB4525"/>
    <w:rsid w:val="4F803E84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4</TotalTime>
  <ScaleCrop>false</ScaleCrop>
  <LinksUpToDate>false</LinksUpToDate>
  <CharactersWithSpaces>380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2021-11-30T03:16:53Z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D476AB1807214D63A8E0D59D69323365</vt:lpwstr>
  </property>
</Properties>
</file>