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CA5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民政局</w:t>
      </w:r>
      <w:r>
        <w:rPr>
          <w:rFonts w:hint="eastAsia" w:ascii="黑体" w:hAnsi="黑体" w:eastAsia="黑体"/>
          <w:sz w:val="36"/>
          <w:szCs w:val="36"/>
        </w:rPr>
        <w:t>政务公开事项标准目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录</w:t>
      </w:r>
    </w:p>
    <w:p w14:paraId="440229B9">
      <w:pPr>
        <w:jc w:val="center"/>
        <w:rPr>
          <w:rFonts w:ascii="黑体" w:hAnsi="黑体" w:eastAsia="黑体"/>
          <w:sz w:val="36"/>
          <w:szCs w:val="36"/>
        </w:rPr>
      </w:pPr>
    </w:p>
    <w:p w14:paraId="784A675F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4B4B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4385EEA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8FBE4F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528CD0F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1D4FC1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3C26E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8B6FD2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291E25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59A9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A58E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4798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7420224F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3B6EB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514EB4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5C39EE8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46CF73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27C267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D349D3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FF3AFF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2C52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FDEE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2AB0D1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5A83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14A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758C47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39275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91035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65914A2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本单位制发的行政文件</w:t>
            </w:r>
          </w:p>
        </w:tc>
        <w:tc>
          <w:tcPr>
            <w:tcW w:w="2700" w:type="dxa"/>
          </w:tcPr>
          <w:p w14:paraId="6977CE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15357B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75636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F20885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D920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4275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B767F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84DFE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F98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5CD93B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6F07BB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BE250D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决策预公开</w:t>
            </w:r>
          </w:p>
        </w:tc>
        <w:tc>
          <w:tcPr>
            <w:tcW w:w="2173" w:type="dxa"/>
          </w:tcPr>
          <w:p w14:paraId="14D4C37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决策草案、征集时限、反馈渠道等</w:t>
            </w:r>
          </w:p>
        </w:tc>
        <w:tc>
          <w:tcPr>
            <w:tcW w:w="2700" w:type="dxa"/>
          </w:tcPr>
          <w:p w14:paraId="218176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3B10214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C19696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A2858CA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A0A82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C35E87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DB3AA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A0D94B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00B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585" w:type="dxa"/>
            <w:vAlign w:val="center"/>
          </w:tcPr>
          <w:p w14:paraId="40B49F5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A13B1A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A2013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政策解读</w:t>
            </w:r>
          </w:p>
        </w:tc>
        <w:tc>
          <w:tcPr>
            <w:tcW w:w="2173" w:type="dxa"/>
          </w:tcPr>
          <w:p w14:paraId="0F0BC83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700" w:type="dxa"/>
          </w:tcPr>
          <w:p w14:paraId="2D66383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《武汉市人民政府政策文件解读实施方案》</w:t>
            </w:r>
          </w:p>
        </w:tc>
        <w:tc>
          <w:tcPr>
            <w:tcW w:w="1620" w:type="dxa"/>
          </w:tcPr>
          <w:p w14:paraId="1BEA118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政策公布之后三日内</w:t>
            </w:r>
          </w:p>
        </w:tc>
        <w:tc>
          <w:tcPr>
            <w:tcW w:w="1080" w:type="dxa"/>
          </w:tcPr>
          <w:p w14:paraId="277637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47AE20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C70F1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BD28BC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74BC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37D0E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F00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4B76108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0E49AD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E73FCB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173" w:type="dxa"/>
          </w:tcPr>
          <w:p w14:paraId="598AF4F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700" w:type="dxa"/>
          </w:tcPr>
          <w:p w14:paraId="0E0B867E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6478000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6980BB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94A134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5A54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289A3D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90AFA2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F755F7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0C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58C9C7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554CEC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A1F34C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720B00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684E8D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0F3029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117FB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B60BB9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AA74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5C8B7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34666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4A337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7C3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DDC5A9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8334B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5504B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4DF73F4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211661E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5A160A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58A2DCE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288634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A91CC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784B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AA39C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77EE1D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899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37408D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BBD5C0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49CEEBD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12AB0F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14BF746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4927574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F5336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A6CDD43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8CC1B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21E3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E7C89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7B124D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E9B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37BB7C1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C04EA3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0CADF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1FB97C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11AAC668">
            <w:pPr>
              <w:spacing w:line="240" w:lineRule="exact"/>
            </w:pPr>
          </w:p>
        </w:tc>
        <w:tc>
          <w:tcPr>
            <w:tcW w:w="1620" w:type="dxa"/>
          </w:tcPr>
          <w:p w14:paraId="2A5EA40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82A8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75F388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F802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09874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DEA17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FA9091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229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85" w:type="dxa"/>
            <w:vAlign w:val="center"/>
          </w:tcPr>
          <w:p w14:paraId="2B6CBAA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09CE13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CB7EAC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F44FA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62D6A452">
            <w:pPr>
              <w:spacing w:line="240" w:lineRule="exact"/>
            </w:pPr>
          </w:p>
        </w:tc>
        <w:tc>
          <w:tcPr>
            <w:tcW w:w="1620" w:type="dxa"/>
          </w:tcPr>
          <w:p w14:paraId="0E3979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18335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7CE17E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255ED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314C0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AC21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91E053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944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1D10AB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B244E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EE8615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EC8713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700" w:type="dxa"/>
          </w:tcPr>
          <w:p w14:paraId="7D152BB8">
            <w:pPr>
              <w:spacing w:line="240" w:lineRule="exact"/>
            </w:pPr>
          </w:p>
        </w:tc>
        <w:tc>
          <w:tcPr>
            <w:tcW w:w="1620" w:type="dxa"/>
          </w:tcPr>
          <w:p w14:paraId="7B78E8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DAA5B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C9D0C9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ED2F5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C6458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0343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F76B9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562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495A28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4BA7C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C46396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19F72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700" w:type="dxa"/>
          </w:tcPr>
          <w:p w14:paraId="53249142">
            <w:pPr>
              <w:spacing w:line="240" w:lineRule="exact"/>
            </w:pPr>
          </w:p>
        </w:tc>
        <w:tc>
          <w:tcPr>
            <w:tcW w:w="1620" w:type="dxa"/>
          </w:tcPr>
          <w:p w14:paraId="2ED03E6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1A1ED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8203C2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0994B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668FA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6F007F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1D5E7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4C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94EBBC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8FD21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87CB13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01F496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473F1775">
            <w:pPr>
              <w:spacing w:line="240" w:lineRule="exact"/>
            </w:pPr>
          </w:p>
        </w:tc>
        <w:tc>
          <w:tcPr>
            <w:tcW w:w="1620" w:type="dxa"/>
          </w:tcPr>
          <w:p w14:paraId="09C4078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21C3F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482C83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93D05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206E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F55D0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5CA19D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F63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1AC8C2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D298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CCC8A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4B6AC2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608F5E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00E681F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7B18EB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9F382F8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9B449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70BD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9F28E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F78A9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222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2DA5AA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B04CF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7F2BBC4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82863D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4CAF14D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B050A8D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4871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59D066B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927DE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769C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82B10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120488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A1D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D270DF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2B4A2A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793C8C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D8E42C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40538B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8B8BFB9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2CC2F0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CF84A64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67933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74F5A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D4676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6C396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DDF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82D187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1B91D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26237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7F87D8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700" w:type="dxa"/>
          </w:tcPr>
          <w:p w14:paraId="6213BC22">
            <w:pPr>
              <w:spacing w:line="240" w:lineRule="exact"/>
            </w:pPr>
          </w:p>
        </w:tc>
        <w:tc>
          <w:tcPr>
            <w:tcW w:w="1620" w:type="dxa"/>
          </w:tcPr>
          <w:p w14:paraId="26CE6674"/>
        </w:tc>
        <w:tc>
          <w:tcPr>
            <w:tcW w:w="1080" w:type="dxa"/>
          </w:tcPr>
          <w:p w14:paraId="497CFB0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197540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266F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AFC94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07D7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67F9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F89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2393D3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870BA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35CE36E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FCCC4E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700" w:type="dxa"/>
          </w:tcPr>
          <w:p w14:paraId="6852C4EE">
            <w:pPr>
              <w:spacing w:line="240" w:lineRule="exact"/>
            </w:pPr>
          </w:p>
        </w:tc>
        <w:tc>
          <w:tcPr>
            <w:tcW w:w="1620" w:type="dxa"/>
          </w:tcPr>
          <w:p w14:paraId="527161D8"/>
        </w:tc>
        <w:tc>
          <w:tcPr>
            <w:tcW w:w="1080" w:type="dxa"/>
          </w:tcPr>
          <w:p w14:paraId="5398731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DC1623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6094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64DEE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C312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997545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386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1305735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7E1C2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33C3C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128C0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6E4E4D3F">
            <w:pPr>
              <w:spacing w:line="240" w:lineRule="exact"/>
            </w:pPr>
          </w:p>
        </w:tc>
        <w:tc>
          <w:tcPr>
            <w:tcW w:w="1620" w:type="dxa"/>
          </w:tcPr>
          <w:p w14:paraId="02ABCFEC"/>
        </w:tc>
        <w:tc>
          <w:tcPr>
            <w:tcW w:w="1080" w:type="dxa"/>
          </w:tcPr>
          <w:p w14:paraId="63F2C2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3AB26E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6B69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1078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A5E0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31EDA7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1C6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A4A572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14A1A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DFDFB3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399694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764603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3E1533EC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4B45CC7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0ED1456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D8A0B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6B52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29C1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9984A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93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DE791A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E8A50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38B276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1832CAE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7B61D77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55C4FE46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217C2F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2DD68F0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639B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EEBF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7B56C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CD1AA5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159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4F1F768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457338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109770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49776C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06A3326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03745640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1C89496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232037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C2EF2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E4FA8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40AB9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8E913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072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ABC6E0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B22E6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75E29F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377989A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605BF71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3DBD6080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05DACF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135F0C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7AC2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AC0A3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032D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9BC96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F05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86337C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F5FD2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B52796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4ABB82D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51B153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1EBEF8D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5E155A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0AA7D2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5CDE5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B4BD4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1D271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85A718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932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336E0ED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9C7F33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696515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6778673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6C3834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3F714B4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194919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C0A4B6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91C59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9C4EE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DAC4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864AF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7F0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41D02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6394E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F02A9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14E103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2700" w:type="dxa"/>
          </w:tcPr>
          <w:p w14:paraId="723E93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715C0BD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2519DD7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542E2F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DC48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E79F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F5B2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616531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48C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CDCA70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B946F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D89A2A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社会组织</w:t>
            </w:r>
          </w:p>
        </w:tc>
        <w:tc>
          <w:tcPr>
            <w:tcW w:w="2173" w:type="dxa"/>
            <w:vAlign w:val="top"/>
          </w:tcPr>
          <w:p w14:paraId="2B66A3FE"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年检通知、年检结果公告。</w:t>
            </w:r>
          </w:p>
        </w:tc>
        <w:tc>
          <w:tcPr>
            <w:tcW w:w="2700" w:type="dxa"/>
            <w:vAlign w:val="top"/>
          </w:tcPr>
          <w:p w14:paraId="4C10BBC3"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top"/>
          </w:tcPr>
          <w:p w14:paraId="169602D1"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通知、公告拟定之日起5个工作日内</w:t>
            </w:r>
          </w:p>
        </w:tc>
        <w:tc>
          <w:tcPr>
            <w:tcW w:w="1080" w:type="dxa"/>
            <w:vAlign w:val="top"/>
          </w:tcPr>
          <w:p w14:paraId="51439C5B">
            <w:pPr>
              <w:spacing w:line="240" w:lineRule="exact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区民政局</w:t>
            </w:r>
          </w:p>
        </w:tc>
        <w:tc>
          <w:tcPr>
            <w:tcW w:w="2700" w:type="dxa"/>
            <w:vAlign w:val="top"/>
          </w:tcPr>
          <w:p w14:paraId="4EBE82B5">
            <w:pPr>
              <w:spacing w:line="240" w:lineRule="exact"/>
              <w:jc w:val="left"/>
              <w:rPr>
                <w:rFonts w:ascii="仿宋_GB2312" w:hAnsi="宋体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062B5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3A6F0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C261D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796992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497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709575B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801AAA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23DFB2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社会救助</w:t>
            </w:r>
          </w:p>
        </w:tc>
        <w:tc>
          <w:tcPr>
            <w:tcW w:w="2173" w:type="dxa"/>
          </w:tcPr>
          <w:p w14:paraId="7874EEF6"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《武汉市最低生活保障审核确认实施细则》等政策法规文件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临时救助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政策规定</w:t>
            </w:r>
          </w:p>
          <w:p w14:paraId="58471237"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0316CAE1"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《信息公开条例》、《湖北省民政厅关于切实加强低保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公示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工作的通知》、《武汉市最低生活保障审核确认实施细则》等规定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《国务院关于全面建立临时救助制度的通知》、《武汉市实施临时救助暂行办法》等文件</w:t>
            </w:r>
          </w:p>
        </w:tc>
        <w:tc>
          <w:tcPr>
            <w:tcW w:w="1620" w:type="dxa"/>
            <w:vAlign w:val="center"/>
          </w:tcPr>
          <w:p w14:paraId="11EE58DE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80" w:type="dxa"/>
          </w:tcPr>
          <w:p w14:paraId="4169F9A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区民政局</w:t>
            </w:r>
          </w:p>
        </w:tc>
        <w:tc>
          <w:tcPr>
            <w:tcW w:w="2700" w:type="dxa"/>
          </w:tcPr>
          <w:p w14:paraId="183C0B6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3FCF3C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EF993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033A4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4FE2F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6C8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31E8EC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9A3FA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12F5EF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</w:tcPr>
          <w:p w14:paraId="55F57B3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低保对象名单及相关信息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临时救助审批对象名单、救助金额等</w:t>
            </w:r>
          </w:p>
        </w:tc>
        <w:tc>
          <w:tcPr>
            <w:tcW w:w="2700" w:type="dxa"/>
            <w:vAlign w:val="center"/>
          </w:tcPr>
          <w:p w14:paraId="33B6E956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《信息公开条例》等规定</w:t>
            </w:r>
          </w:p>
        </w:tc>
        <w:tc>
          <w:tcPr>
            <w:tcW w:w="1620" w:type="dxa"/>
            <w:vAlign w:val="center"/>
          </w:tcPr>
          <w:p w14:paraId="2353AF0E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每个月月初公示当月发放信息，公示一个月</w:t>
            </w:r>
          </w:p>
        </w:tc>
        <w:tc>
          <w:tcPr>
            <w:tcW w:w="1080" w:type="dxa"/>
          </w:tcPr>
          <w:p w14:paraId="19C0AB9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区民政局</w:t>
            </w:r>
          </w:p>
        </w:tc>
        <w:tc>
          <w:tcPr>
            <w:tcW w:w="2700" w:type="dxa"/>
          </w:tcPr>
          <w:p w14:paraId="117FF96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D90BF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BA75C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2FAF4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F5F079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DC9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3DED7B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F77BF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D25F29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特困人员救助供养</w:t>
            </w:r>
          </w:p>
        </w:tc>
        <w:tc>
          <w:tcPr>
            <w:tcW w:w="2173" w:type="dxa"/>
          </w:tcPr>
          <w:p w14:paraId="6B2F480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700" w:type="dxa"/>
            <w:vAlign w:val="center"/>
          </w:tcPr>
          <w:p w14:paraId="31BBC93F"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620" w:type="dxa"/>
            <w:vAlign w:val="center"/>
          </w:tcPr>
          <w:p w14:paraId="3B56516F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80" w:type="dxa"/>
          </w:tcPr>
          <w:p w14:paraId="3A7F0FA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406263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B839D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B60F0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05890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A326B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57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45B6E3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01C9C3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4748D3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11CBEF4">
            <w:pPr>
              <w:jc w:val="both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700" w:type="dxa"/>
            <w:vAlign w:val="center"/>
          </w:tcPr>
          <w:p w14:paraId="6B004A9B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620" w:type="dxa"/>
            <w:vAlign w:val="center"/>
          </w:tcPr>
          <w:p w14:paraId="66ECF4D1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80" w:type="dxa"/>
          </w:tcPr>
          <w:p w14:paraId="1F1DBC6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CC39FB9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32BCC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ECBB3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773F6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423912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143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2E2B71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67C97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26EF7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945B85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特困人员名单及相关信息</w:t>
            </w:r>
          </w:p>
        </w:tc>
        <w:tc>
          <w:tcPr>
            <w:tcW w:w="2700" w:type="dxa"/>
            <w:vAlign w:val="center"/>
          </w:tcPr>
          <w:p w14:paraId="3ED9E79B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620" w:type="dxa"/>
            <w:vAlign w:val="center"/>
          </w:tcPr>
          <w:p w14:paraId="66FE818F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080" w:type="dxa"/>
          </w:tcPr>
          <w:p w14:paraId="42C41F4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AEA9A0B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10D7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67FA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9314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B082CF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B8E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E6DB02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29663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AF3943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养老服务</w:t>
            </w:r>
          </w:p>
        </w:tc>
        <w:tc>
          <w:tcPr>
            <w:tcW w:w="2173" w:type="dxa"/>
          </w:tcPr>
          <w:p w14:paraId="1BF9D46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国家和地方层面养老服务相关法律、法规、政策文件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养老服务扶持政策措施清单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养老机构投资指南</w:t>
            </w:r>
          </w:p>
        </w:tc>
        <w:tc>
          <w:tcPr>
            <w:tcW w:w="2700" w:type="dxa"/>
            <w:vAlign w:val="center"/>
          </w:tcPr>
          <w:p w14:paraId="2C7F636E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620" w:type="dxa"/>
            <w:vAlign w:val="center"/>
          </w:tcPr>
          <w:p w14:paraId="11C45162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 w14:paraId="3892C23B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700" w:type="dxa"/>
          </w:tcPr>
          <w:p w14:paraId="372C18EE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F788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CAEA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DD25C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A5CF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BBD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E62042F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E563B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8589C5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</w:tcPr>
          <w:p w14:paraId="04056D6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养老机构备案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备案申请材料清单及样式、备案流程、办理部门、办理时限，办理时间、地点，咨询电话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）、</w:t>
            </w:r>
          </w:p>
        </w:tc>
        <w:tc>
          <w:tcPr>
            <w:tcW w:w="2700" w:type="dxa"/>
            <w:vAlign w:val="center"/>
          </w:tcPr>
          <w:p w14:paraId="248CE1AC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620" w:type="dxa"/>
            <w:vAlign w:val="center"/>
          </w:tcPr>
          <w:p w14:paraId="0EF7C15E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</w:tcPr>
          <w:p w14:paraId="78F8D6F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B5E46E9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F38EE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3D58C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665BE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BCC89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2EC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07A5A89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F3488F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DC4AB1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</w:tcPr>
          <w:p w14:paraId="19D76F27"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名称、依据、对象、申请条件、内容和标准 方式，申请材料清单及样式，办理流程、办理部门、办理时限、办理时间、地点、咨询电话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 w14:paraId="3026B0DB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620" w:type="dxa"/>
            <w:vAlign w:val="center"/>
          </w:tcPr>
          <w:p w14:paraId="460276F7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</w:tcPr>
          <w:p w14:paraId="29155FD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AAB05F9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4F8A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3ACD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B903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90E162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BA7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A8EA4C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BB4A5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97A076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</w:tcPr>
          <w:p w14:paraId="21A2FB5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老年人补贴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名称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（高龄津贴、养老服务补贴、护理补贴等）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各项老年人补贴依据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各项老年人补贴对象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各项老年人补贴内容和标准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各项老年人补贴方式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补贴申请材料清单及格式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办理流程、办理部门、办理时限、办理时间、地点、咨询电话</w:t>
            </w:r>
          </w:p>
        </w:tc>
        <w:tc>
          <w:tcPr>
            <w:tcW w:w="2700" w:type="dxa"/>
            <w:vAlign w:val="center"/>
          </w:tcPr>
          <w:p w14:paraId="28397251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《信息公开条例》及相关规定</w:t>
            </w:r>
          </w:p>
        </w:tc>
        <w:tc>
          <w:tcPr>
            <w:tcW w:w="1620" w:type="dxa"/>
            <w:vAlign w:val="center"/>
          </w:tcPr>
          <w:p w14:paraId="64763628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</w:tcPr>
          <w:p w14:paraId="2817175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5841CA1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AD278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BF188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BC98A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9B48CC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869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859B071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FB8667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ABF0EE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3C218AC9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2700" w:type="dxa"/>
            <w:vAlign w:val="center"/>
          </w:tcPr>
          <w:p w14:paraId="1121AA99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620" w:type="dxa"/>
            <w:vAlign w:val="center"/>
          </w:tcPr>
          <w:p w14:paraId="7346A787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</w:tcPr>
          <w:p w14:paraId="462C625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DF3A0DE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6CD4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46138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7F0C5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AECFA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380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429E50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663F2B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B5DEFB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43D36AA5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2700" w:type="dxa"/>
            <w:vAlign w:val="center"/>
          </w:tcPr>
          <w:p w14:paraId="29559443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620" w:type="dxa"/>
            <w:vAlign w:val="center"/>
          </w:tcPr>
          <w:p w14:paraId="46C86983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</w:tcPr>
          <w:p w14:paraId="0A3EBBE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D1A2054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DF637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5196D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BED0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390D18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CD4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B5AA1B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C602B5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16D454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6383F306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2700" w:type="dxa"/>
            <w:vAlign w:val="center"/>
          </w:tcPr>
          <w:p w14:paraId="46F9E1EF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620" w:type="dxa"/>
            <w:vAlign w:val="center"/>
          </w:tcPr>
          <w:p w14:paraId="785B1802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 w14:paraId="3E330BCD"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700" w:type="dxa"/>
          </w:tcPr>
          <w:p w14:paraId="00BDCAF9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E3B85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677E0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8B83B3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E94D13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0C8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4A90F3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6AE90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75D1F06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13C30A49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2700" w:type="dxa"/>
            <w:vAlign w:val="center"/>
          </w:tcPr>
          <w:p w14:paraId="74B71671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620" w:type="dxa"/>
            <w:vAlign w:val="center"/>
          </w:tcPr>
          <w:p w14:paraId="4D1AF568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 w14:paraId="385CE622">
            <w:pPr>
              <w:jc w:val="center"/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</w:tcPr>
          <w:p w14:paraId="507CB477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2F3D4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0486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8D40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09D4F2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1AF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C0C852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29FA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12531A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173" w:type="dxa"/>
            <w:vAlign w:val="center"/>
          </w:tcPr>
          <w:p w14:paraId="0C66DCFC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民政部门负责的养老机构行政处罚信息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行政处罚事项及标准、行政处罚结果，行政复议、行政诉讼、监督方式及电话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00" w:type="dxa"/>
            <w:vAlign w:val="center"/>
          </w:tcPr>
          <w:p w14:paraId="0AE91B67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620" w:type="dxa"/>
            <w:vAlign w:val="center"/>
          </w:tcPr>
          <w:p w14:paraId="1F0D8AAC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 w14:paraId="4FFD93E3">
            <w:pPr>
              <w:rPr>
                <w:rFonts w:hint="eastAsia" w:ascii="仿宋_GB2312" w:hAnsi="宋体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700" w:type="dxa"/>
          </w:tcPr>
          <w:p w14:paraId="791D98A3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6ECAF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8F23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D5444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EFF6D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51B9CD8">
      <w:pPr>
        <w:rPr>
          <w:rFonts w:hint="eastAsia"/>
        </w:rPr>
      </w:pPr>
    </w:p>
    <w:p w14:paraId="078FDAC1">
      <w:pPr>
        <w:rPr>
          <w:rFonts w:hint="eastAsia"/>
        </w:rPr>
      </w:pPr>
    </w:p>
    <w:p w14:paraId="60D8A1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01C247A1"/>
    <w:rsid w:val="025B64F4"/>
    <w:rsid w:val="031547A3"/>
    <w:rsid w:val="03BC6E8A"/>
    <w:rsid w:val="048050BA"/>
    <w:rsid w:val="054B0223"/>
    <w:rsid w:val="05F4692E"/>
    <w:rsid w:val="060E5CF1"/>
    <w:rsid w:val="061F5884"/>
    <w:rsid w:val="0783024A"/>
    <w:rsid w:val="081A0EDE"/>
    <w:rsid w:val="087A411B"/>
    <w:rsid w:val="08863F9F"/>
    <w:rsid w:val="08917F14"/>
    <w:rsid w:val="08B034A2"/>
    <w:rsid w:val="08CF2182"/>
    <w:rsid w:val="0A022B1A"/>
    <w:rsid w:val="0A2E0ACE"/>
    <w:rsid w:val="0A312A8B"/>
    <w:rsid w:val="0A3C4FE3"/>
    <w:rsid w:val="0A453F44"/>
    <w:rsid w:val="0A5B7F7B"/>
    <w:rsid w:val="0BE7565A"/>
    <w:rsid w:val="0C0E5A2A"/>
    <w:rsid w:val="0D2F40E1"/>
    <w:rsid w:val="0DC54587"/>
    <w:rsid w:val="0E0667BE"/>
    <w:rsid w:val="0E544B2E"/>
    <w:rsid w:val="0E926D80"/>
    <w:rsid w:val="10A26FC9"/>
    <w:rsid w:val="10EE5B67"/>
    <w:rsid w:val="110812E1"/>
    <w:rsid w:val="118C2909"/>
    <w:rsid w:val="12512F31"/>
    <w:rsid w:val="13CD3D41"/>
    <w:rsid w:val="140632FB"/>
    <w:rsid w:val="151072A8"/>
    <w:rsid w:val="152813F5"/>
    <w:rsid w:val="1550467C"/>
    <w:rsid w:val="18A343AA"/>
    <w:rsid w:val="18FA4199"/>
    <w:rsid w:val="193172D0"/>
    <w:rsid w:val="1A371E6A"/>
    <w:rsid w:val="1AC40888"/>
    <w:rsid w:val="1AFE0DB1"/>
    <w:rsid w:val="1BCE7076"/>
    <w:rsid w:val="1D9E031D"/>
    <w:rsid w:val="1E2D631E"/>
    <w:rsid w:val="1E91682D"/>
    <w:rsid w:val="1EA132C9"/>
    <w:rsid w:val="1ECF4F55"/>
    <w:rsid w:val="20274165"/>
    <w:rsid w:val="20E15DB2"/>
    <w:rsid w:val="21015CB8"/>
    <w:rsid w:val="212C1EE9"/>
    <w:rsid w:val="21B40758"/>
    <w:rsid w:val="21EF22B2"/>
    <w:rsid w:val="22221D7E"/>
    <w:rsid w:val="224156F1"/>
    <w:rsid w:val="224B5819"/>
    <w:rsid w:val="2304403F"/>
    <w:rsid w:val="2350311E"/>
    <w:rsid w:val="235E497B"/>
    <w:rsid w:val="23823FCF"/>
    <w:rsid w:val="238B1DEC"/>
    <w:rsid w:val="23C0526B"/>
    <w:rsid w:val="25292A79"/>
    <w:rsid w:val="254B4440"/>
    <w:rsid w:val="275A079E"/>
    <w:rsid w:val="284C029B"/>
    <w:rsid w:val="29220EAC"/>
    <w:rsid w:val="29CD75C1"/>
    <w:rsid w:val="2AFF4E2E"/>
    <w:rsid w:val="2ED8086E"/>
    <w:rsid w:val="2EF57BC0"/>
    <w:rsid w:val="2FA83A07"/>
    <w:rsid w:val="304412BC"/>
    <w:rsid w:val="31C46868"/>
    <w:rsid w:val="320354F0"/>
    <w:rsid w:val="35781A5E"/>
    <w:rsid w:val="361A450B"/>
    <w:rsid w:val="37540861"/>
    <w:rsid w:val="3783362C"/>
    <w:rsid w:val="37C6118A"/>
    <w:rsid w:val="38811887"/>
    <w:rsid w:val="39D13802"/>
    <w:rsid w:val="3B067F93"/>
    <w:rsid w:val="3D133290"/>
    <w:rsid w:val="3D274556"/>
    <w:rsid w:val="3D287884"/>
    <w:rsid w:val="3D2C1FB7"/>
    <w:rsid w:val="3EF70688"/>
    <w:rsid w:val="3F2D2CEF"/>
    <w:rsid w:val="3F457434"/>
    <w:rsid w:val="3FD22190"/>
    <w:rsid w:val="402F0BC7"/>
    <w:rsid w:val="4055410D"/>
    <w:rsid w:val="40F352B4"/>
    <w:rsid w:val="41FA2303"/>
    <w:rsid w:val="446E664F"/>
    <w:rsid w:val="45BB75C0"/>
    <w:rsid w:val="462844B0"/>
    <w:rsid w:val="4798021E"/>
    <w:rsid w:val="487E0145"/>
    <w:rsid w:val="49D10699"/>
    <w:rsid w:val="4A032311"/>
    <w:rsid w:val="4AE92309"/>
    <w:rsid w:val="4B37554E"/>
    <w:rsid w:val="4B845824"/>
    <w:rsid w:val="4CB55CEF"/>
    <w:rsid w:val="4D042C51"/>
    <w:rsid w:val="4D702824"/>
    <w:rsid w:val="4DEB358C"/>
    <w:rsid w:val="4E6425DA"/>
    <w:rsid w:val="4EAB127B"/>
    <w:rsid w:val="4F312499"/>
    <w:rsid w:val="500A696B"/>
    <w:rsid w:val="50B75DB3"/>
    <w:rsid w:val="5114027A"/>
    <w:rsid w:val="513F1073"/>
    <w:rsid w:val="514269E5"/>
    <w:rsid w:val="5180454F"/>
    <w:rsid w:val="5244378C"/>
    <w:rsid w:val="52CF168A"/>
    <w:rsid w:val="52EE6D55"/>
    <w:rsid w:val="52F40C28"/>
    <w:rsid w:val="53700818"/>
    <w:rsid w:val="53C246C9"/>
    <w:rsid w:val="55A62623"/>
    <w:rsid w:val="5628170B"/>
    <w:rsid w:val="56525A85"/>
    <w:rsid w:val="56771710"/>
    <w:rsid w:val="56AC179B"/>
    <w:rsid w:val="572A254F"/>
    <w:rsid w:val="57E3481F"/>
    <w:rsid w:val="5848501F"/>
    <w:rsid w:val="59043406"/>
    <w:rsid w:val="5A9B06D0"/>
    <w:rsid w:val="5B0B185F"/>
    <w:rsid w:val="5B2F5EA4"/>
    <w:rsid w:val="5C2B66C4"/>
    <w:rsid w:val="5E816580"/>
    <w:rsid w:val="5F2135E6"/>
    <w:rsid w:val="5F233E6D"/>
    <w:rsid w:val="5F4C0927"/>
    <w:rsid w:val="601F54A2"/>
    <w:rsid w:val="60A14B63"/>
    <w:rsid w:val="61C03AAD"/>
    <w:rsid w:val="625551A1"/>
    <w:rsid w:val="628B4777"/>
    <w:rsid w:val="63A4520C"/>
    <w:rsid w:val="646F7B7D"/>
    <w:rsid w:val="647216FD"/>
    <w:rsid w:val="64BD3861"/>
    <w:rsid w:val="64FA7713"/>
    <w:rsid w:val="650566CD"/>
    <w:rsid w:val="65BF5A67"/>
    <w:rsid w:val="66750726"/>
    <w:rsid w:val="66CE1820"/>
    <w:rsid w:val="6742491C"/>
    <w:rsid w:val="67610CDC"/>
    <w:rsid w:val="67C3740D"/>
    <w:rsid w:val="682C7111"/>
    <w:rsid w:val="69A34174"/>
    <w:rsid w:val="69B923F9"/>
    <w:rsid w:val="6AB57C97"/>
    <w:rsid w:val="6B7F7C9C"/>
    <w:rsid w:val="6D3965C7"/>
    <w:rsid w:val="6F0976B4"/>
    <w:rsid w:val="6F107D65"/>
    <w:rsid w:val="6FC7591C"/>
    <w:rsid w:val="70473F09"/>
    <w:rsid w:val="70FB0BD7"/>
    <w:rsid w:val="711A0896"/>
    <w:rsid w:val="73936643"/>
    <w:rsid w:val="74895574"/>
    <w:rsid w:val="75AC681B"/>
    <w:rsid w:val="75D47615"/>
    <w:rsid w:val="786E7377"/>
    <w:rsid w:val="788D6B55"/>
    <w:rsid w:val="79FE6B93"/>
    <w:rsid w:val="7B914D01"/>
    <w:rsid w:val="7BAE1BD6"/>
    <w:rsid w:val="7C2F18F8"/>
    <w:rsid w:val="7CEA5495"/>
    <w:rsid w:val="7D175CBB"/>
    <w:rsid w:val="7D992779"/>
    <w:rsid w:val="7DC208E3"/>
    <w:rsid w:val="7EA04DD5"/>
    <w:rsid w:val="7F57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2928</Words>
  <Characters>2949</Characters>
  <Lines>30</Lines>
  <Paragraphs>8</Paragraphs>
  <TotalTime>0</TotalTime>
  <ScaleCrop>false</ScaleCrop>
  <LinksUpToDate>false</LinksUpToDate>
  <CharactersWithSpaces>2949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2024-12-09T03:37:09Z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457179314_btnclosed</vt:lpwstr>
  </property>
  <property fmtid="{D5CDD505-2E9C-101B-9397-08002B2CF9AE}" pid="3" name="KSOProductBuildVer">
    <vt:lpwstr>2052-12.1.0.18912</vt:lpwstr>
  </property>
  <property fmtid="{D5CDD505-2E9C-101B-9397-08002B2CF9AE}" pid="4" name="ICV">
    <vt:lpwstr>5DCC0C246C894731BD9F342F51D88A8B_12</vt:lpwstr>
  </property>
</Properties>
</file>