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仿宋" w:hAnsi="仿宋" w:eastAsia="仿宋" w:cs="仿宋"/>
          <w:kern w:val="0"/>
          <w:sz w:val="30"/>
          <w:szCs w:val="30"/>
          <w:lang w:val="en-US" w:eastAsia="zh-CN" w:bidi="ar"/>
        </w:rPr>
      </w:pPr>
    </w:p>
    <w:p>
      <w:pPr>
        <w:pStyle w:val="5"/>
        <w:jc w:val="center"/>
        <w:rPr>
          <w:rFonts w:hint="eastAsia" w:ascii="方正小标宋简体" w:hAnsi="方正小标宋简体" w:eastAsia="方正小标宋简体" w:cs="方正小标宋简体"/>
          <w:kern w:val="0"/>
          <w:sz w:val="44"/>
          <w:szCs w:val="44"/>
          <w:lang w:val="en-US" w:eastAsia="zh-CN" w:bidi="ar"/>
        </w:rPr>
      </w:pPr>
      <w:bookmarkStart w:id="0" w:name="_GoBack"/>
      <w:r>
        <w:rPr>
          <w:rFonts w:hint="eastAsia" w:ascii="方正小标宋简体" w:hAnsi="方正小标宋简体" w:eastAsia="方正小标宋简体" w:cs="方正小标宋简体"/>
          <w:kern w:val="0"/>
          <w:sz w:val="44"/>
          <w:szCs w:val="44"/>
          <w:lang w:val="en-US" w:eastAsia="zh-CN" w:bidi="ar"/>
        </w:rPr>
        <w:t>2024年武汉经济技术开发区水务和湖泊局取水许可管理权限范围内的非农取用水户取用水领域信用评价结果表</w:t>
      </w:r>
    </w:p>
    <w:bookmarkEnd w:id="0"/>
    <w:p>
      <w:pPr>
        <w:pStyle w:val="5"/>
        <w:rPr>
          <w:rFonts w:hint="eastAsia" w:ascii="仿宋" w:hAnsi="仿宋" w:eastAsia="仿宋" w:cs="仿宋"/>
          <w:kern w:val="0"/>
          <w:sz w:val="30"/>
          <w:szCs w:val="30"/>
          <w:lang w:val="en-US" w:eastAsia="zh-CN" w:bidi="ar"/>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668"/>
        <w:gridCol w:w="2775"/>
        <w:gridCol w:w="2721"/>
        <w:gridCol w:w="1848"/>
        <w:gridCol w:w="1335"/>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序号</w:t>
            </w:r>
          </w:p>
        </w:tc>
        <w:tc>
          <w:tcPr>
            <w:tcW w:w="26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取水单位名称</w:t>
            </w:r>
          </w:p>
        </w:tc>
        <w:tc>
          <w:tcPr>
            <w:tcW w:w="27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统一社会信用代码</w:t>
            </w:r>
          </w:p>
        </w:tc>
        <w:tc>
          <w:tcPr>
            <w:tcW w:w="27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取水许可证编号</w:t>
            </w:r>
          </w:p>
        </w:tc>
        <w:tc>
          <w:tcPr>
            <w:tcW w:w="454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z w:val="24"/>
                <w:szCs w:val="24"/>
                <w:vertAlign w:val="baseline"/>
                <w:lang w:val="en-US" w:eastAsia="zh-CN"/>
              </w:rPr>
            </w:pPr>
          </w:p>
        </w:tc>
        <w:tc>
          <w:tcPr>
            <w:tcW w:w="2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z w:val="24"/>
                <w:szCs w:val="24"/>
                <w:vertAlign w:val="baseline"/>
                <w:lang w:val="en-US" w:eastAsia="zh-CN"/>
              </w:rPr>
            </w:pPr>
          </w:p>
        </w:tc>
        <w:tc>
          <w:tcPr>
            <w:tcW w:w="27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z w:val="24"/>
                <w:szCs w:val="24"/>
                <w:vertAlign w:val="baseline"/>
                <w:lang w:val="en-US" w:eastAsia="zh-CN"/>
              </w:rPr>
            </w:pPr>
          </w:p>
        </w:tc>
        <w:tc>
          <w:tcPr>
            <w:tcW w:w="27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z w:val="24"/>
                <w:szCs w:val="24"/>
                <w:vertAlign w:val="baseline"/>
                <w:lang w:val="en-US" w:eastAsia="zh-CN"/>
              </w:rPr>
            </w:pPr>
          </w:p>
        </w:tc>
        <w:tc>
          <w:tcPr>
            <w:tcW w:w="18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信用良好及以上（B级或A级）</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信用一般（C级）</w:t>
            </w:r>
          </w:p>
        </w:tc>
        <w:tc>
          <w:tcPr>
            <w:tcW w:w="13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信用较差（D级）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pPr>
              <w:widowControl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w:t>
            </w:r>
          </w:p>
        </w:tc>
        <w:tc>
          <w:tcPr>
            <w:tcW w:w="2668" w:type="dxa"/>
            <w:noWrap w:val="0"/>
            <w:vAlign w:val="center"/>
          </w:tcPr>
          <w:p>
            <w:pPr>
              <w:widowControl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武汉中海粮油工业有限公司</w:t>
            </w:r>
          </w:p>
        </w:tc>
        <w:tc>
          <w:tcPr>
            <w:tcW w:w="2775" w:type="dxa"/>
            <w:noWrap w:val="0"/>
            <w:vAlign w:val="center"/>
          </w:tcPr>
          <w:p>
            <w:pPr>
              <w:widowControl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91420113578271106A</w:t>
            </w:r>
          </w:p>
        </w:tc>
        <w:tc>
          <w:tcPr>
            <w:tcW w:w="2721" w:type="dxa"/>
            <w:noWrap w:val="0"/>
            <w:vAlign w:val="center"/>
          </w:tcPr>
          <w:p>
            <w:pPr>
              <w:widowControl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D420113S2021-0001</w:t>
            </w:r>
          </w:p>
        </w:tc>
        <w:tc>
          <w:tcPr>
            <w:tcW w:w="1848" w:type="dxa"/>
            <w:noWrap w:val="0"/>
            <w:vAlign w:val="center"/>
          </w:tcPr>
          <w:p>
            <w:pPr>
              <w:widowControl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w:t>
            </w:r>
          </w:p>
        </w:tc>
        <w:tc>
          <w:tcPr>
            <w:tcW w:w="1335" w:type="dxa"/>
            <w:noWrap w:val="0"/>
            <w:vAlign w:val="center"/>
          </w:tcPr>
          <w:p>
            <w:pPr>
              <w:widowControl w:val="0"/>
              <w:jc w:val="center"/>
              <w:rPr>
                <w:rFonts w:hint="default" w:ascii="Times New Roman" w:hAnsi="Times New Roman" w:eastAsia="仿宋" w:cs="Times New Roman"/>
                <w:sz w:val="24"/>
                <w:szCs w:val="24"/>
                <w:vertAlign w:val="baseline"/>
                <w:lang w:val="en-US" w:eastAsia="zh-CN"/>
              </w:rPr>
            </w:pPr>
          </w:p>
        </w:tc>
        <w:tc>
          <w:tcPr>
            <w:tcW w:w="1366" w:type="dxa"/>
            <w:noWrap w:val="0"/>
            <w:vAlign w:val="center"/>
          </w:tcPr>
          <w:p>
            <w:pPr>
              <w:widowControl w:val="0"/>
              <w:jc w:val="center"/>
              <w:rPr>
                <w:rFonts w:hint="default" w:ascii="Times New Roman" w:hAnsi="Times New Roman"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pPr>
              <w:widowControl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2</w:t>
            </w:r>
          </w:p>
        </w:tc>
        <w:tc>
          <w:tcPr>
            <w:tcW w:w="2668" w:type="dxa"/>
            <w:noWrap w:val="0"/>
            <w:vAlign w:val="center"/>
          </w:tcPr>
          <w:p>
            <w:pPr>
              <w:widowControl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武汉市汉南区第二水厂</w:t>
            </w:r>
          </w:p>
        </w:tc>
        <w:tc>
          <w:tcPr>
            <w:tcW w:w="2775" w:type="dxa"/>
            <w:noWrap w:val="0"/>
            <w:vAlign w:val="center"/>
          </w:tcPr>
          <w:p>
            <w:pPr>
              <w:widowControl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91420113178160992M</w:t>
            </w:r>
          </w:p>
        </w:tc>
        <w:tc>
          <w:tcPr>
            <w:tcW w:w="2721" w:type="dxa"/>
            <w:noWrap w:val="0"/>
            <w:vAlign w:val="center"/>
          </w:tcPr>
          <w:p>
            <w:pPr>
              <w:widowControl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D420113S2022-0001</w:t>
            </w:r>
          </w:p>
        </w:tc>
        <w:tc>
          <w:tcPr>
            <w:tcW w:w="1848" w:type="dxa"/>
            <w:noWrap w:val="0"/>
            <w:vAlign w:val="center"/>
          </w:tcPr>
          <w:p>
            <w:pPr>
              <w:widowControl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w:t>
            </w:r>
          </w:p>
        </w:tc>
        <w:tc>
          <w:tcPr>
            <w:tcW w:w="1335" w:type="dxa"/>
            <w:noWrap w:val="0"/>
            <w:vAlign w:val="center"/>
          </w:tcPr>
          <w:p>
            <w:pPr>
              <w:widowControl w:val="0"/>
              <w:jc w:val="center"/>
              <w:rPr>
                <w:rFonts w:hint="default" w:ascii="Times New Roman" w:hAnsi="Times New Roman" w:eastAsia="仿宋" w:cs="Times New Roman"/>
                <w:sz w:val="24"/>
                <w:szCs w:val="24"/>
                <w:vertAlign w:val="baseline"/>
                <w:lang w:val="en-US" w:eastAsia="zh-CN"/>
              </w:rPr>
            </w:pPr>
          </w:p>
        </w:tc>
        <w:tc>
          <w:tcPr>
            <w:tcW w:w="1366" w:type="dxa"/>
            <w:noWrap w:val="0"/>
            <w:vAlign w:val="center"/>
          </w:tcPr>
          <w:p>
            <w:pPr>
              <w:widowControl w:val="0"/>
              <w:jc w:val="center"/>
              <w:rPr>
                <w:rFonts w:hint="default" w:ascii="Times New Roman" w:hAnsi="Times New Roman"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pPr>
              <w:widowControl w:val="0"/>
              <w:jc w:val="center"/>
              <w:rPr>
                <w:rFonts w:hint="default" w:ascii="Times New Roman" w:hAnsi="Times New Roman" w:eastAsia="仿宋" w:cs="Times New Roman"/>
                <w:sz w:val="24"/>
                <w:szCs w:val="24"/>
                <w:u w:val="single"/>
                <w:vertAlign w:val="baseline"/>
                <w:lang w:val="en-US" w:eastAsia="zh-CN"/>
              </w:rPr>
            </w:pPr>
            <w:r>
              <w:rPr>
                <w:rFonts w:hint="default" w:ascii="Times New Roman" w:hAnsi="Times New Roman" w:eastAsia="仿宋" w:cs="Times New Roman"/>
                <w:sz w:val="24"/>
                <w:szCs w:val="24"/>
                <w:vertAlign w:val="baseline"/>
                <w:lang w:val="en-US" w:eastAsia="zh-CN"/>
              </w:rPr>
              <w:t>累计：</w:t>
            </w:r>
          </w:p>
        </w:tc>
        <w:tc>
          <w:tcPr>
            <w:tcW w:w="2668" w:type="dxa"/>
            <w:noWrap w:val="0"/>
            <w:vAlign w:val="center"/>
          </w:tcPr>
          <w:p>
            <w:pPr>
              <w:widowControl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u w:val="none"/>
                <w:vertAlign w:val="baseline"/>
                <w:lang w:val="en-US" w:eastAsia="zh-CN"/>
              </w:rPr>
              <w:t>2 个</w:t>
            </w:r>
          </w:p>
        </w:tc>
        <w:tc>
          <w:tcPr>
            <w:tcW w:w="2775" w:type="dxa"/>
            <w:noWrap w:val="0"/>
            <w:vAlign w:val="center"/>
          </w:tcPr>
          <w:p>
            <w:pPr>
              <w:widowControl w:val="0"/>
              <w:jc w:val="center"/>
              <w:rPr>
                <w:rFonts w:hint="default" w:ascii="Times New Roman" w:hAnsi="Times New Roman" w:eastAsia="仿宋" w:cs="Times New Roman"/>
                <w:sz w:val="24"/>
                <w:szCs w:val="24"/>
                <w:vertAlign w:val="baseline"/>
                <w:lang w:val="en-US" w:eastAsia="zh-CN"/>
              </w:rPr>
            </w:pPr>
          </w:p>
        </w:tc>
        <w:tc>
          <w:tcPr>
            <w:tcW w:w="2721" w:type="dxa"/>
            <w:noWrap w:val="0"/>
            <w:vAlign w:val="center"/>
          </w:tcPr>
          <w:p>
            <w:pPr>
              <w:widowControl w:val="0"/>
              <w:jc w:val="center"/>
              <w:rPr>
                <w:rFonts w:hint="default" w:ascii="Times New Roman" w:hAnsi="Times New Roman" w:eastAsia="仿宋" w:cs="Times New Roman"/>
                <w:sz w:val="24"/>
                <w:szCs w:val="24"/>
                <w:vertAlign w:val="baseline"/>
                <w:lang w:val="en-US" w:eastAsia="zh-CN"/>
              </w:rPr>
            </w:pPr>
          </w:p>
        </w:tc>
        <w:tc>
          <w:tcPr>
            <w:tcW w:w="1848" w:type="dxa"/>
            <w:noWrap w:val="0"/>
            <w:vAlign w:val="center"/>
          </w:tcPr>
          <w:p>
            <w:pPr>
              <w:widowControl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累计</w:t>
            </w:r>
            <w:r>
              <w:rPr>
                <w:rFonts w:hint="eastAsia" w:ascii="Times New Roman" w:hAnsi="Times New Roman" w:eastAsia="仿宋" w:cs="Times New Roman"/>
                <w:sz w:val="24"/>
                <w:szCs w:val="24"/>
                <w:vertAlign w:val="baseline"/>
                <w:lang w:val="en-US" w:eastAsia="zh-CN"/>
              </w:rPr>
              <w:t>：</w:t>
            </w:r>
            <w:r>
              <w:rPr>
                <w:rFonts w:hint="default" w:ascii="Times New Roman" w:hAnsi="Times New Roman" w:eastAsia="仿宋" w:cs="Times New Roman"/>
                <w:sz w:val="24"/>
                <w:szCs w:val="24"/>
                <w:vertAlign w:val="baseline"/>
                <w:lang w:val="en-US" w:eastAsia="zh-CN"/>
              </w:rPr>
              <w:t>2 个</w:t>
            </w:r>
          </w:p>
        </w:tc>
        <w:tc>
          <w:tcPr>
            <w:tcW w:w="1335" w:type="dxa"/>
            <w:noWrap w:val="0"/>
            <w:vAlign w:val="center"/>
          </w:tcPr>
          <w:p>
            <w:pPr>
              <w:widowControl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累计</w:t>
            </w:r>
            <w:r>
              <w:rPr>
                <w:rFonts w:hint="eastAsia" w:ascii="Times New Roman" w:hAnsi="Times New Roman" w:eastAsia="仿宋" w:cs="Times New Roman"/>
                <w:sz w:val="24"/>
                <w:szCs w:val="24"/>
                <w:vertAlign w:val="baseline"/>
                <w:lang w:val="en-US" w:eastAsia="zh-CN"/>
              </w:rPr>
              <w:t>：</w:t>
            </w:r>
            <w:r>
              <w:rPr>
                <w:rFonts w:hint="default" w:ascii="Times New Roman" w:hAnsi="Times New Roman" w:eastAsia="仿宋" w:cs="Times New Roman"/>
                <w:sz w:val="24"/>
                <w:szCs w:val="24"/>
                <w:vertAlign w:val="baseline"/>
                <w:lang w:val="en-US" w:eastAsia="zh-CN"/>
              </w:rPr>
              <w:t>0 个</w:t>
            </w:r>
          </w:p>
        </w:tc>
        <w:tc>
          <w:tcPr>
            <w:tcW w:w="1366" w:type="dxa"/>
            <w:noWrap w:val="0"/>
            <w:vAlign w:val="center"/>
          </w:tcPr>
          <w:p>
            <w:pPr>
              <w:widowControl w:val="0"/>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累计：</w:t>
            </w:r>
            <w:r>
              <w:rPr>
                <w:rFonts w:hint="default" w:ascii="Times New Roman" w:hAnsi="Times New Roman" w:eastAsia="仿宋" w:cs="Times New Roman"/>
                <w:sz w:val="24"/>
                <w:szCs w:val="24"/>
                <w:u w:val="none"/>
                <w:vertAlign w:val="baseline"/>
                <w:lang w:val="en-US" w:eastAsia="zh-CN"/>
              </w:rPr>
              <w:t>0 个</w:t>
            </w:r>
          </w:p>
        </w:tc>
      </w:tr>
    </w:tbl>
    <w:p>
      <w:pPr>
        <w:pStyle w:val="5"/>
        <w:rPr>
          <w:rFonts w:hint="eastAsia" w:ascii="仿宋" w:hAnsi="仿宋" w:eastAsia="仿宋" w:cs="仿宋"/>
          <w:kern w:val="0"/>
          <w:sz w:val="32"/>
          <w:szCs w:val="32"/>
          <w:lang w:val="en-US" w:eastAsia="zh-CN" w:bidi="ar"/>
        </w:rPr>
      </w:pPr>
    </w:p>
    <w:sectPr>
      <w:pgSz w:w="16838" w:h="11906" w:orient="landscape"/>
      <w:pgMar w:top="1502" w:right="1701" w:bottom="1502" w:left="1701" w:header="1701" w:footer="1134"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MWFiYWZmODljMGUxNzVhZmJkMThhZmQ5OWRmMGIifQ=="/>
  </w:docVars>
  <w:rsids>
    <w:rsidRoot w:val="580719F8"/>
    <w:rsid w:val="000D6A89"/>
    <w:rsid w:val="00A03C3B"/>
    <w:rsid w:val="0160084E"/>
    <w:rsid w:val="01BD3A84"/>
    <w:rsid w:val="01C636A7"/>
    <w:rsid w:val="022164F8"/>
    <w:rsid w:val="027B4A53"/>
    <w:rsid w:val="02BE41D5"/>
    <w:rsid w:val="030C66A4"/>
    <w:rsid w:val="03302B81"/>
    <w:rsid w:val="03330267"/>
    <w:rsid w:val="03563CB7"/>
    <w:rsid w:val="03834936"/>
    <w:rsid w:val="03877A67"/>
    <w:rsid w:val="039E565E"/>
    <w:rsid w:val="03A32C74"/>
    <w:rsid w:val="03B22EB7"/>
    <w:rsid w:val="03BE1AC2"/>
    <w:rsid w:val="04212517"/>
    <w:rsid w:val="04504BAA"/>
    <w:rsid w:val="04C1477C"/>
    <w:rsid w:val="04F55751"/>
    <w:rsid w:val="0550783B"/>
    <w:rsid w:val="05CF1AFF"/>
    <w:rsid w:val="05DE61E6"/>
    <w:rsid w:val="05E07758"/>
    <w:rsid w:val="0616597F"/>
    <w:rsid w:val="062A0B53"/>
    <w:rsid w:val="06A938AC"/>
    <w:rsid w:val="06B82714"/>
    <w:rsid w:val="06D265C9"/>
    <w:rsid w:val="070979EE"/>
    <w:rsid w:val="07293490"/>
    <w:rsid w:val="07D82C3E"/>
    <w:rsid w:val="081952B3"/>
    <w:rsid w:val="083B39F2"/>
    <w:rsid w:val="08626C5A"/>
    <w:rsid w:val="08924988"/>
    <w:rsid w:val="0926237D"/>
    <w:rsid w:val="0946657C"/>
    <w:rsid w:val="098838AA"/>
    <w:rsid w:val="09ED69F7"/>
    <w:rsid w:val="09F66964"/>
    <w:rsid w:val="0A0454DB"/>
    <w:rsid w:val="0A0C09D2"/>
    <w:rsid w:val="0A3B7763"/>
    <w:rsid w:val="0A6E5D8A"/>
    <w:rsid w:val="0A6F565E"/>
    <w:rsid w:val="0AAA48E8"/>
    <w:rsid w:val="0AC305F1"/>
    <w:rsid w:val="0B705B32"/>
    <w:rsid w:val="0BDC6B84"/>
    <w:rsid w:val="0C1F6B46"/>
    <w:rsid w:val="0C215FF4"/>
    <w:rsid w:val="0C4A34D1"/>
    <w:rsid w:val="0C62191E"/>
    <w:rsid w:val="0C963F7E"/>
    <w:rsid w:val="0D0B3777"/>
    <w:rsid w:val="0D1349C7"/>
    <w:rsid w:val="0D1A5D55"/>
    <w:rsid w:val="0D5D5C42"/>
    <w:rsid w:val="0D8F333B"/>
    <w:rsid w:val="0DB03F45"/>
    <w:rsid w:val="0DEB5944"/>
    <w:rsid w:val="0DEE0F90"/>
    <w:rsid w:val="0DF93BBD"/>
    <w:rsid w:val="0E1A32E0"/>
    <w:rsid w:val="0E39427D"/>
    <w:rsid w:val="0E530EB9"/>
    <w:rsid w:val="0E845FE4"/>
    <w:rsid w:val="0E966DA8"/>
    <w:rsid w:val="0EA172A0"/>
    <w:rsid w:val="0EC15FF0"/>
    <w:rsid w:val="0ED87558"/>
    <w:rsid w:val="0EE228A3"/>
    <w:rsid w:val="0F0F11BE"/>
    <w:rsid w:val="0F134452"/>
    <w:rsid w:val="0F2E5B31"/>
    <w:rsid w:val="0F3C2B24"/>
    <w:rsid w:val="0F492954"/>
    <w:rsid w:val="0F4A3D9F"/>
    <w:rsid w:val="0F4F3D6A"/>
    <w:rsid w:val="0F9067A2"/>
    <w:rsid w:val="0FC86618"/>
    <w:rsid w:val="0FF7237E"/>
    <w:rsid w:val="0FF93ABB"/>
    <w:rsid w:val="103C336D"/>
    <w:rsid w:val="104A10B3"/>
    <w:rsid w:val="10A73DA4"/>
    <w:rsid w:val="10CD7582"/>
    <w:rsid w:val="10D26947"/>
    <w:rsid w:val="10F863AD"/>
    <w:rsid w:val="111A7F87"/>
    <w:rsid w:val="112424FF"/>
    <w:rsid w:val="115B2FDE"/>
    <w:rsid w:val="115C30DC"/>
    <w:rsid w:val="116004E9"/>
    <w:rsid w:val="11847C41"/>
    <w:rsid w:val="118645DD"/>
    <w:rsid w:val="119107BF"/>
    <w:rsid w:val="11A16A45"/>
    <w:rsid w:val="11D3293B"/>
    <w:rsid w:val="1265166D"/>
    <w:rsid w:val="127203E1"/>
    <w:rsid w:val="130F6B48"/>
    <w:rsid w:val="135B59EF"/>
    <w:rsid w:val="13FC4407"/>
    <w:rsid w:val="147B7529"/>
    <w:rsid w:val="14FE5738"/>
    <w:rsid w:val="15262717"/>
    <w:rsid w:val="155D425F"/>
    <w:rsid w:val="15BC4236"/>
    <w:rsid w:val="168E78F3"/>
    <w:rsid w:val="169A66B4"/>
    <w:rsid w:val="169C3C7F"/>
    <w:rsid w:val="16E318AE"/>
    <w:rsid w:val="17465999"/>
    <w:rsid w:val="17920BDE"/>
    <w:rsid w:val="17C23271"/>
    <w:rsid w:val="18216F24"/>
    <w:rsid w:val="18356139"/>
    <w:rsid w:val="184B14B9"/>
    <w:rsid w:val="18F467DA"/>
    <w:rsid w:val="19314B52"/>
    <w:rsid w:val="196842EC"/>
    <w:rsid w:val="199D1F06"/>
    <w:rsid w:val="1A9321FA"/>
    <w:rsid w:val="1AB153BA"/>
    <w:rsid w:val="1AE45BF4"/>
    <w:rsid w:val="1AE479A2"/>
    <w:rsid w:val="1AF8344E"/>
    <w:rsid w:val="1AFF47DC"/>
    <w:rsid w:val="1B0E67CD"/>
    <w:rsid w:val="1B6C65F7"/>
    <w:rsid w:val="1B7C7BDB"/>
    <w:rsid w:val="1B7E3953"/>
    <w:rsid w:val="1B9E3F04"/>
    <w:rsid w:val="1BAA5C1C"/>
    <w:rsid w:val="1C380CF7"/>
    <w:rsid w:val="1C8E406A"/>
    <w:rsid w:val="1C964CCC"/>
    <w:rsid w:val="1CCE26B8"/>
    <w:rsid w:val="1D3942CE"/>
    <w:rsid w:val="1D611C4A"/>
    <w:rsid w:val="1D7B2840"/>
    <w:rsid w:val="1DB61374"/>
    <w:rsid w:val="1EAE454F"/>
    <w:rsid w:val="1EC91389"/>
    <w:rsid w:val="1F0E2A93"/>
    <w:rsid w:val="1F2F797F"/>
    <w:rsid w:val="1F681363"/>
    <w:rsid w:val="1F78429F"/>
    <w:rsid w:val="1FA140B4"/>
    <w:rsid w:val="1FA37E2C"/>
    <w:rsid w:val="1FAC640D"/>
    <w:rsid w:val="1FC724DB"/>
    <w:rsid w:val="1FFF1000"/>
    <w:rsid w:val="203C3DDD"/>
    <w:rsid w:val="204607B7"/>
    <w:rsid w:val="20474C5B"/>
    <w:rsid w:val="20C932CD"/>
    <w:rsid w:val="20D93EA4"/>
    <w:rsid w:val="20FE280C"/>
    <w:rsid w:val="216E53E7"/>
    <w:rsid w:val="2189306F"/>
    <w:rsid w:val="21ED2305"/>
    <w:rsid w:val="21FA01D0"/>
    <w:rsid w:val="22160D89"/>
    <w:rsid w:val="226513C9"/>
    <w:rsid w:val="2265586D"/>
    <w:rsid w:val="226F03D1"/>
    <w:rsid w:val="22833F45"/>
    <w:rsid w:val="22B660C8"/>
    <w:rsid w:val="237B06E6"/>
    <w:rsid w:val="247D50F0"/>
    <w:rsid w:val="24B623B0"/>
    <w:rsid w:val="24E8562F"/>
    <w:rsid w:val="24ED3BCC"/>
    <w:rsid w:val="250B33FF"/>
    <w:rsid w:val="252E1197"/>
    <w:rsid w:val="25593D53"/>
    <w:rsid w:val="25910322"/>
    <w:rsid w:val="259C77F7"/>
    <w:rsid w:val="259D2A10"/>
    <w:rsid w:val="25F01CB6"/>
    <w:rsid w:val="25F34F3E"/>
    <w:rsid w:val="2600740D"/>
    <w:rsid w:val="26121868"/>
    <w:rsid w:val="261A4BC0"/>
    <w:rsid w:val="26306192"/>
    <w:rsid w:val="26447AB5"/>
    <w:rsid w:val="265C69B1"/>
    <w:rsid w:val="272F1FA5"/>
    <w:rsid w:val="273F0C63"/>
    <w:rsid w:val="274C6FFB"/>
    <w:rsid w:val="27786B12"/>
    <w:rsid w:val="279141F8"/>
    <w:rsid w:val="279F6AA7"/>
    <w:rsid w:val="27FC632B"/>
    <w:rsid w:val="281C77DE"/>
    <w:rsid w:val="285E5B76"/>
    <w:rsid w:val="287B7512"/>
    <w:rsid w:val="288307FB"/>
    <w:rsid w:val="28DE3C83"/>
    <w:rsid w:val="290F5DFE"/>
    <w:rsid w:val="2935035E"/>
    <w:rsid w:val="29422464"/>
    <w:rsid w:val="296879F1"/>
    <w:rsid w:val="29791BFE"/>
    <w:rsid w:val="299747E3"/>
    <w:rsid w:val="2A3F4BF5"/>
    <w:rsid w:val="2AAC58CA"/>
    <w:rsid w:val="2AAF1D7B"/>
    <w:rsid w:val="2B514BE0"/>
    <w:rsid w:val="2B54005C"/>
    <w:rsid w:val="2B6761B2"/>
    <w:rsid w:val="2BA32F62"/>
    <w:rsid w:val="2BC929C8"/>
    <w:rsid w:val="2BD50108"/>
    <w:rsid w:val="2BF35C97"/>
    <w:rsid w:val="2C5F50DB"/>
    <w:rsid w:val="2CDF30C5"/>
    <w:rsid w:val="2CE73143"/>
    <w:rsid w:val="2DF5505C"/>
    <w:rsid w:val="2E0E0B66"/>
    <w:rsid w:val="2E2425C2"/>
    <w:rsid w:val="2E25657D"/>
    <w:rsid w:val="2E2760CC"/>
    <w:rsid w:val="2E5D564A"/>
    <w:rsid w:val="2E9471F7"/>
    <w:rsid w:val="2F501899"/>
    <w:rsid w:val="2F6824F8"/>
    <w:rsid w:val="2F9B0B20"/>
    <w:rsid w:val="2FC31CCB"/>
    <w:rsid w:val="30030473"/>
    <w:rsid w:val="30114325"/>
    <w:rsid w:val="30182170"/>
    <w:rsid w:val="30A818DB"/>
    <w:rsid w:val="30A91742"/>
    <w:rsid w:val="30F1178D"/>
    <w:rsid w:val="310B75DF"/>
    <w:rsid w:val="31107375"/>
    <w:rsid w:val="3163566D"/>
    <w:rsid w:val="317C797C"/>
    <w:rsid w:val="31C53C32"/>
    <w:rsid w:val="321D3A6E"/>
    <w:rsid w:val="324C6101"/>
    <w:rsid w:val="32927D05"/>
    <w:rsid w:val="329B1666"/>
    <w:rsid w:val="329F26D5"/>
    <w:rsid w:val="32A47CEB"/>
    <w:rsid w:val="32AE46C6"/>
    <w:rsid w:val="32C8132E"/>
    <w:rsid w:val="32E20814"/>
    <w:rsid w:val="32F879EE"/>
    <w:rsid w:val="3316226B"/>
    <w:rsid w:val="334269C7"/>
    <w:rsid w:val="33A65CE5"/>
    <w:rsid w:val="33B51B04"/>
    <w:rsid w:val="33D35D80"/>
    <w:rsid w:val="34757B91"/>
    <w:rsid w:val="34B54432"/>
    <w:rsid w:val="34B63867"/>
    <w:rsid w:val="34C208FD"/>
    <w:rsid w:val="34EC7728"/>
    <w:rsid w:val="350902DA"/>
    <w:rsid w:val="351B1190"/>
    <w:rsid w:val="35753BC1"/>
    <w:rsid w:val="35B04BF9"/>
    <w:rsid w:val="35D73F34"/>
    <w:rsid w:val="35DB4C8B"/>
    <w:rsid w:val="3608253F"/>
    <w:rsid w:val="36137470"/>
    <w:rsid w:val="363345C0"/>
    <w:rsid w:val="363D3C48"/>
    <w:rsid w:val="363E2205"/>
    <w:rsid w:val="36BB15EA"/>
    <w:rsid w:val="36D81E5B"/>
    <w:rsid w:val="36F32FEF"/>
    <w:rsid w:val="37012BF5"/>
    <w:rsid w:val="37071DA1"/>
    <w:rsid w:val="370A2A0D"/>
    <w:rsid w:val="38344F41"/>
    <w:rsid w:val="38910D12"/>
    <w:rsid w:val="38A24377"/>
    <w:rsid w:val="38A53DBA"/>
    <w:rsid w:val="38AB55B8"/>
    <w:rsid w:val="38CE5AC2"/>
    <w:rsid w:val="39616B4D"/>
    <w:rsid w:val="398B0607"/>
    <w:rsid w:val="39CE3F8F"/>
    <w:rsid w:val="39D2513E"/>
    <w:rsid w:val="39EA3036"/>
    <w:rsid w:val="3A271777"/>
    <w:rsid w:val="3A287454"/>
    <w:rsid w:val="3A4372BC"/>
    <w:rsid w:val="3A4818A4"/>
    <w:rsid w:val="3A712BA9"/>
    <w:rsid w:val="3A8001A4"/>
    <w:rsid w:val="3ABC01EE"/>
    <w:rsid w:val="3AC10DF2"/>
    <w:rsid w:val="3AE72E6B"/>
    <w:rsid w:val="3B065AFD"/>
    <w:rsid w:val="3B1D688D"/>
    <w:rsid w:val="3B3A400B"/>
    <w:rsid w:val="3B40257B"/>
    <w:rsid w:val="3B8A1A27"/>
    <w:rsid w:val="3B903503"/>
    <w:rsid w:val="3B9C785C"/>
    <w:rsid w:val="3C02288F"/>
    <w:rsid w:val="3C027831"/>
    <w:rsid w:val="3C0D4B53"/>
    <w:rsid w:val="3C1D192A"/>
    <w:rsid w:val="3C4C061B"/>
    <w:rsid w:val="3C544E15"/>
    <w:rsid w:val="3C8C1F1C"/>
    <w:rsid w:val="3CDE7FE8"/>
    <w:rsid w:val="3CF6674F"/>
    <w:rsid w:val="3DA15A27"/>
    <w:rsid w:val="3DBD4357"/>
    <w:rsid w:val="3E844605"/>
    <w:rsid w:val="3F175BB4"/>
    <w:rsid w:val="3F3C57D8"/>
    <w:rsid w:val="3F6A5E19"/>
    <w:rsid w:val="3F746C97"/>
    <w:rsid w:val="3F89054D"/>
    <w:rsid w:val="3F8B3286"/>
    <w:rsid w:val="40395F63"/>
    <w:rsid w:val="404228F2"/>
    <w:rsid w:val="405014B2"/>
    <w:rsid w:val="409A1D00"/>
    <w:rsid w:val="409F7D44"/>
    <w:rsid w:val="40AA2D9E"/>
    <w:rsid w:val="40DB643C"/>
    <w:rsid w:val="40F40090"/>
    <w:rsid w:val="410A7F42"/>
    <w:rsid w:val="41C31810"/>
    <w:rsid w:val="41F145CF"/>
    <w:rsid w:val="422F0708"/>
    <w:rsid w:val="42332E3A"/>
    <w:rsid w:val="423D29BE"/>
    <w:rsid w:val="42B37AD7"/>
    <w:rsid w:val="43066931"/>
    <w:rsid w:val="43651DA1"/>
    <w:rsid w:val="43661810"/>
    <w:rsid w:val="43A51B15"/>
    <w:rsid w:val="43CA332A"/>
    <w:rsid w:val="444A1A6E"/>
    <w:rsid w:val="44C03DAF"/>
    <w:rsid w:val="45A71B75"/>
    <w:rsid w:val="45CD73C2"/>
    <w:rsid w:val="45E11C07"/>
    <w:rsid w:val="46252A99"/>
    <w:rsid w:val="463F7FFF"/>
    <w:rsid w:val="46882CE3"/>
    <w:rsid w:val="46B75A45"/>
    <w:rsid w:val="46CD560B"/>
    <w:rsid w:val="46DE1AC2"/>
    <w:rsid w:val="474A2312"/>
    <w:rsid w:val="4766336A"/>
    <w:rsid w:val="48403BBB"/>
    <w:rsid w:val="487D096B"/>
    <w:rsid w:val="488F069E"/>
    <w:rsid w:val="48A44149"/>
    <w:rsid w:val="48B055D9"/>
    <w:rsid w:val="499F0DB5"/>
    <w:rsid w:val="49B948C6"/>
    <w:rsid w:val="4A325785"/>
    <w:rsid w:val="4A5B2F2E"/>
    <w:rsid w:val="4ABF170F"/>
    <w:rsid w:val="4AC0221E"/>
    <w:rsid w:val="4AEA6DBC"/>
    <w:rsid w:val="4AEB5669"/>
    <w:rsid w:val="4AED4759"/>
    <w:rsid w:val="4B211289"/>
    <w:rsid w:val="4B2324FD"/>
    <w:rsid w:val="4B8D7117"/>
    <w:rsid w:val="4B904E59"/>
    <w:rsid w:val="4C7B1665"/>
    <w:rsid w:val="4CB15087"/>
    <w:rsid w:val="4CC0176E"/>
    <w:rsid w:val="4CCC72D5"/>
    <w:rsid w:val="4CD466DF"/>
    <w:rsid w:val="4CEC1285"/>
    <w:rsid w:val="4D84279B"/>
    <w:rsid w:val="4DF7014A"/>
    <w:rsid w:val="4E183A1C"/>
    <w:rsid w:val="4E5C54C6"/>
    <w:rsid w:val="4E946A0E"/>
    <w:rsid w:val="4EA03605"/>
    <w:rsid w:val="4F3E6045"/>
    <w:rsid w:val="4F477F24"/>
    <w:rsid w:val="4FDC2BFE"/>
    <w:rsid w:val="4FE90FDC"/>
    <w:rsid w:val="4FED19FB"/>
    <w:rsid w:val="500100D3"/>
    <w:rsid w:val="506863A4"/>
    <w:rsid w:val="51254AA6"/>
    <w:rsid w:val="51693371"/>
    <w:rsid w:val="51FB5EBE"/>
    <w:rsid w:val="53B536AF"/>
    <w:rsid w:val="53CD6013"/>
    <w:rsid w:val="541A2CBD"/>
    <w:rsid w:val="542D5BE0"/>
    <w:rsid w:val="54B15CA2"/>
    <w:rsid w:val="54E57FC4"/>
    <w:rsid w:val="558477DD"/>
    <w:rsid w:val="5604091D"/>
    <w:rsid w:val="561623FF"/>
    <w:rsid w:val="56A04A88"/>
    <w:rsid w:val="56C126A9"/>
    <w:rsid w:val="56DB3546"/>
    <w:rsid w:val="573963A5"/>
    <w:rsid w:val="573C7C43"/>
    <w:rsid w:val="57EF2F07"/>
    <w:rsid w:val="57FF75EE"/>
    <w:rsid w:val="580719F8"/>
    <w:rsid w:val="580746F5"/>
    <w:rsid w:val="580764A3"/>
    <w:rsid w:val="5813106A"/>
    <w:rsid w:val="58240E03"/>
    <w:rsid w:val="586C0A89"/>
    <w:rsid w:val="58F868EB"/>
    <w:rsid w:val="59014AAD"/>
    <w:rsid w:val="59262959"/>
    <w:rsid w:val="59266DFD"/>
    <w:rsid w:val="594F24C7"/>
    <w:rsid w:val="59591EAA"/>
    <w:rsid w:val="59A3044D"/>
    <w:rsid w:val="59AA0910"/>
    <w:rsid w:val="59BE6534"/>
    <w:rsid w:val="59C96098"/>
    <w:rsid w:val="5A7C0C2F"/>
    <w:rsid w:val="5A7D2A4C"/>
    <w:rsid w:val="5AA224B3"/>
    <w:rsid w:val="5AAC5FD6"/>
    <w:rsid w:val="5B2E6224"/>
    <w:rsid w:val="5CA42512"/>
    <w:rsid w:val="5CCF3CD9"/>
    <w:rsid w:val="5D4A40A4"/>
    <w:rsid w:val="5D4D4958"/>
    <w:rsid w:val="5D545E8C"/>
    <w:rsid w:val="5DA30A1C"/>
    <w:rsid w:val="5DF43ADB"/>
    <w:rsid w:val="5E022683"/>
    <w:rsid w:val="5E13627E"/>
    <w:rsid w:val="5E3D2EFD"/>
    <w:rsid w:val="5E413D91"/>
    <w:rsid w:val="5ED56FB5"/>
    <w:rsid w:val="5F352E81"/>
    <w:rsid w:val="5F5109D0"/>
    <w:rsid w:val="5F5C6B7A"/>
    <w:rsid w:val="5F684B25"/>
    <w:rsid w:val="5F781A34"/>
    <w:rsid w:val="5F824661"/>
    <w:rsid w:val="5F8328B3"/>
    <w:rsid w:val="5FDF025F"/>
    <w:rsid w:val="5FE86BBA"/>
    <w:rsid w:val="5FFA6DC1"/>
    <w:rsid w:val="60452D8B"/>
    <w:rsid w:val="608316FC"/>
    <w:rsid w:val="609D1752"/>
    <w:rsid w:val="60A05020"/>
    <w:rsid w:val="60A91E38"/>
    <w:rsid w:val="60B46A9C"/>
    <w:rsid w:val="60DB04CD"/>
    <w:rsid w:val="60F021CA"/>
    <w:rsid w:val="61244395"/>
    <w:rsid w:val="61710A64"/>
    <w:rsid w:val="61786416"/>
    <w:rsid w:val="61DA3A17"/>
    <w:rsid w:val="6215710D"/>
    <w:rsid w:val="629968FE"/>
    <w:rsid w:val="62A36DC8"/>
    <w:rsid w:val="62B70A1E"/>
    <w:rsid w:val="62C927C8"/>
    <w:rsid w:val="62D869EC"/>
    <w:rsid w:val="62F17DD0"/>
    <w:rsid w:val="63155F18"/>
    <w:rsid w:val="63626C83"/>
    <w:rsid w:val="63AB062A"/>
    <w:rsid w:val="63AE6DE1"/>
    <w:rsid w:val="63E60255"/>
    <w:rsid w:val="63F23451"/>
    <w:rsid w:val="645C7AD8"/>
    <w:rsid w:val="646F1658"/>
    <w:rsid w:val="646F7AAC"/>
    <w:rsid w:val="64917335"/>
    <w:rsid w:val="64925346"/>
    <w:rsid w:val="64C26117"/>
    <w:rsid w:val="64F86ECF"/>
    <w:rsid w:val="6509385A"/>
    <w:rsid w:val="65896749"/>
    <w:rsid w:val="66107B4A"/>
    <w:rsid w:val="663E43F7"/>
    <w:rsid w:val="66597F08"/>
    <w:rsid w:val="666B1E0E"/>
    <w:rsid w:val="666F3B91"/>
    <w:rsid w:val="66763171"/>
    <w:rsid w:val="66833198"/>
    <w:rsid w:val="66CF1863"/>
    <w:rsid w:val="66F81DD8"/>
    <w:rsid w:val="670544F5"/>
    <w:rsid w:val="67055BE3"/>
    <w:rsid w:val="67247B75"/>
    <w:rsid w:val="676905E0"/>
    <w:rsid w:val="676A5B38"/>
    <w:rsid w:val="67984F6D"/>
    <w:rsid w:val="67BC1058"/>
    <w:rsid w:val="68060525"/>
    <w:rsid w:val="68341ECB"/>
    <w:rsid w:val="685F3B93"/>
    <w:rsid w:val="68AF64C7"/>
    <w:rsid w:val="69205616"/>
    <w:rsid w:val="69605A13"/>
    <w:rsid w:val="698711F2"/>
    <w:rsid w:val="6A2E78BF"/>
    <w:rsid w:val="6A3A2708"/>
    <w:rsid w:val="6A96365F"/>
    <w:rsid w:val="6AC172CA"/>
    <w:rsid w:val="6ADD5863"/>
    <w:rsid w:val="6AE10DD5"/>
    <w:rsid w:val="6B0F76F1"/>
    <w:rsid w:val="6B56531F"/>
    <w:rsid w:val="6B910978"/>
    <w:rsid w:val="6BFA3485"/>
    <w:rsid w:val="6C9F5B5C"/>
    <w:rsid w:val="6CBA4D1F"/>
    <w:rsid w:val="6CEC339D"/>
    <w:rsid w:val="6D0D5EB2"/>
    <w:rsid w:val="6DAC24C8"/>
    <w:rsid w:val="6DF44D95"/>
    <w:rsid w:val="6E1D776A"/>
    <w:rsid w:val="6E9F2E35"/>
    <w:rsid w:val="6EEB62D7"/>
    <w:rsid w:val="6EF07839"/>
    <w:rsid w:val="6EFF182A"/>
    <w:rsid w:val="6F66471D"/>
    <w:rsid w:val="6F773AB6"/>
    <w:rsid w:val="6F9D14A9"/>
    <w:rsid w:val="6FAD66F2"/>
    <w:rsid w:val="6FBB63BC"/>
    <w:rsid w:val="6FEE3D5D"/>
    <w:rsid w:val="700E124A"/>
    <w:rsid w:val="703674CE"/>
    <w:rsid w:val="703E072D"/>
    <w:rsid w:val="70AB3A18"/>
    <w:rsid w:val="70C04FE9"/>
    <w:rsid w:val="70E46F2A"/>
    <w:rsid w:val="710870BC"/>
    <w:rsid w:val="71186BD3"/>
    <w:rsid w:val="714520DE"/>
    <w:rsid w:val="71566079"/>
    <w:rsid w:val="715A40E5"/>
    <w:rsid w:val="71625D64"/>
    <w:rsid w:val="71C64F99"/>
    <w:rsid w:val="722F68CA"/>
    <w:rsid w:val="72587BCF"/>
    <w:rsid w:val="726447C6"/>
    <w:rsid w:val="72825C60"/>
    <w:rsid w:val="728E1843"/>
    <w:rsid w:val="72D54D7C"/>
    <w:rsid w:val="72D60AF1"/>
    <w:rsid w:val="72D8486C"/>
    <w:rsid w:val="732C6966"/>
    <w:rsid w:val="733E6DC5"/>
    <w:rsid w:val="736A5E0C"/>
    <w:rsid w:val="739A7D73"/>
    <w:rsid w:val="73AF381F"/>
    <w:rsid w:val="73ED4347"/>
    <w:rsid w:val="740116E1"/>
    <w:rsid w:val="74082F2F"/>
    <w:rsid w:val="742D385E"/>
    <w:rsid w:val="74384F85"/>
    <w:rsid w:val="744A79EB"/>
    <w:rsid w:val="748D1686"/>
    <w:rsid w:val="74A05CC0"/>
    <w:rsid w:val="74F11A0F"/>
    <w:rsid w:val="750C26AA"/>
    <w:rsid w:val="754D7793"/>
    <w:rsid w:val="75A67B77"/>
    <w:rsid w:val="75B325B9"/>
    <w:rsid w:val="75B6747E"/>
    <w:rsid w:val="75CA2B92"/>
    <w:rsid w:val="76207397"/>
    <w:rsid w:val="76854D0B"/>
    <w:rsid w:val="76AC0B6D"/>
    <w:rsid w:val="76AD0529"/>
    <w:rsid w:val="76AD5F73"/>
    <w:rsid w:val="76B80C3C"/>
    <w:rsid w:val="76BE1FCB"/>
    <w:rsid w:val="76DD63B1"/>
    <w:rsid w:val="771D13E7"/>
    <w:rsid w:val="7721552C"/>
    <w:rsid w:val="77356731"/>
    <w:rsid w:val="774421EE"/>
    <w:rsid w:val="777059BB"/>
    <w:rsid w:val="77844FC2"/>
    <w:rsid w:val="77BD4BC0"/>
    <w:rsid w:val="77CF5AED"/>
    <w:rsid w:val="78007108"/>
    <w:rsid w:val="78033823"/>
    <w:rsid w:val="783C3AEF"/>
    <w:rsid w:val="78482509"/>
    <w:rsid w:val="786C0B7B"/>
    <w:rsid w:val="78ED5764"/>
    <w:rsid w:val="795A56A5"/>
    <w:rsid w:val="799150BB"/>
    <w:rsid w:val="7A1C5986"/>
    <w:rsid w:val="7A307A75"/>
    <w:rsid w:val="7A436807"/>
    <w:rsid w:val="7A7632E8"/>
    <w:rsid w:val="7ADC6EC3"/>
    <w:rsid w:val="7B446F42"/>
    <w:rsid w:val="7BC177E2"/>
    <w:rsid w:val="7BC61D55"/>
    <w:rsid w:val="7BC67615"/>
    <w:rsid w:val="7BF3BDE3"/>
    <w:rsid w:val="7C03496B"/>
    <w:rsid w:val="7C245DD5"/>
    <w:rsid w:val="7CBA7C0F"/>
    <w:rsid w:val="7CDA1E4E"/>
    <w:rsid w:val="7D2749BA"/>
    <w:rsid w:val="7D306F70"/>
    <w:rsid w:val="7D562F5D"/>
    <w:rsid w:val="7D7A4E9D"/>
    <w:rsid w:val="7DE07998"/>
    <w:rsid w:val="7E3F6A6B"/>
    <w:rsid w:val="7E4234E1"/>
    <w:rsid w:val="7E4473A5"/>
    <w:rsid w:val="7E6D4EC5"/>
    <w:rsid w:val="7E847481"/>
    <w:rsid w:val="7EDC3936"/>
    <w:rsid w:val="7EFF6781"/>
    <w:rsid w:val="7F005876"/>
    <w:rsid w:val="7F34107C"/>
    <w:rsid w:val="7F386D2B"/>
    <w:rsid w:val="7F5F2342"/>
    <w:rsid w:val="7F714C5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3"/>
    <w:basedOn w:val="1"/>
    <w:next w:val="1"/>
    <w:unhideWhenUsed/>
    <w:qFormat/>
    <w:uiPriority w:val="9"/>
    <w:pPr>
      <w:keepNext/>
      <w:keepLines/>
      <w:spacing w:before="260" w:after="260" w:line="413" w:lineRule="auto"/>
      <w:outlineLvl w:val="2"/>
    </w:pPr>
    <w:rPr>
      <w:b/>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29"/>
      <w:szCs w:val="29"/>
      <w:lang w:val="en-US" w:eastAsia="en-US" w:bidi="ar-SA"/>
    </w:rPr>
  </w:style>
  <w:style w:type="paragraph" w:styleId="4">
    <w:name w:val="Plain Text"/>
    <w:basedOn w:val="1"/>
    <w:qFormat/>
    <w:uiPriority w:val="0"/>
    <w:pPr>
      <w:spacing w:line="240" w:lineRule="auto"/>
      <w:ind w:firstLine="0" w:firstLineChars="0"/>
    </w:pPr>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NormalIndent"/>
    <w:basedOn w:val="1"/>
    <w:qFormat/>
    <w:uiPriority w:val="0"/>
    <w:pPr>
      <w:ind w:firstLine="880" w:firstLineChars="200"/>
      <w:jc w:val="both"/>
      <w:textAlignment w:val="baseline"/>
    </w:pPr>
  </w:style>
  <w:style w:type="paragraph" w:customStyle="1" w:styleId="15">
    <w:name w:val="Default"/>
    <w:basedOn w:val="3"/>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character" w:customStyle="1" w:styleId="16">
    <w:name w:val="font11"/>
    <w:basedOn w:val="11"/>
    <w:qFormat/>
    <w:uiPriority w:val="0"/>
    <w:rPr>
      <w:rFonts w:hint="default" w:ascii="Times New Roman" w:hAnsi="Times New Roman" w:cs="Times New Roman"/>
      <w:b/>
      <w:bCs/>
      <w:color w:val="000000"/>
      <w:sz w:val="40"/>
      <w:szCs w:val="40"/>
      <w:u w:val="none"/>
    </w:rPr>
  </w:style>
  <w:style w:type="character" w:customStyle="1" w:styleId="17">
    <w:name w:val="font51"/>
    <w:basedOn w:val="11"/>
    <w:qFormat/>
    <w:uiPriority w:val="0"/>
    <w:rPr>
      <w:rFonts w:ascii="仿宋" w:hAnsi="仿宋" w:eastAsia="仿宋" w:cs="仿宋"/>
      <w:b/>
      <w:bCs/>
      <w:color w:val="000000"/>
      <w:sz w:val="40"/>
      <w:szCs w:val="40"/>
      <w:u w:val="none"/>
    </w:rPr>
  </w:style>
  <w:style w:type="character" w:customStyle="1" w:styleId="18">
    <w:name w:val="font61"/>
    <w:basedOn w:val="11"/>
    <w:qFormat/>
    <w:uiPriority w:val="0"/>
    <w:rPr>
      <w:rFonts w:hint="eastAsia" w:ascii="仿宋" w:hAnsi="仿宋" w:eastAsia="仿宋" w:cs="仿宋"/>
      <w:b/>
      <w:bCs/>
      <w:color w:val="000000"/>
      <w:sz w:val="22"/>
      <w:szCs w:val="22"/>
      <w:u w:val="none"/>
    </w:rPr>
  </w:style>
  <w:style w:type="character" w:customStyle="1" w:styleId="19">
    <w:name w:val="font41"/>
    <w:basedOn w:val="11"/>
    <w:qFormat/>
    <w:uiPriority w:val="0"/>
    <w:rPr>
      <w:rFonts w:hint="eastAsia" w:ascii="仿宋" w:hAnsi="仿宋" w:eastAsia="仿宋" w:cs="仿宋"/>
      <w:color w:val="000000"/>
      <w:sz w:val="22"/>
      <w:szCs w:val="22"/>
      <w:u w:val="none"/>
    </w:rPr>
  </w:style>
  <w:style w:type="character" w:customStyle="1" w:styleId="20">
    <w:name w:val="font31"/>
    <w:basedOn w:val="11"/>
    <w:qFormat/>
    <w:uiPriority w:val="0"/>
    <w:rPr>
      <w:rFonts w:hint="default" w:ascii="Times New Roman" w:hAnsi="Times New Roman" w:cs="Times New Roman"/>
      <w:color w:val="000000"/>
      <w:sz w:val="22"/>
      <w:szCs w:val="22"/>
      <w:u w:val="none"/>
    </w:rPr>
  </w:style>
  <w:style w:type="character" w:customStyle="1" w:styleId="21">
    <w:name w:val="font0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hbing/G:\&#21407;&#30005;&#33041;E&#30424;\11111&#30465;&#22996;&#24033;&#35270;&#24037;&#20316;&#20219;&#21153;&#28165;&#21333;&#65288;&#24037;&#20316;&#26041;&#26696;&#12289;&#36131;&#20219;&#21010;&#20998;&#34920;&#12289;&#19977;&#24352;&#28165;&#21333;&#34920;&#65289;\2024.4.10%20&#26368;&#26032;&#20998;&#31867;&#36827;&#23637;&#24773;&#20917;\2024.4.23%20&#21306;&#27700;&#21153;&#28246;&#27850;&#23616;&#20826;&#32452;&#20851;&#20110;&#30465;&#22996;&#24033;&#35270;&#31532;7&#21495;&#38382;&#39064;&#25972;&#25913;&#24773;&#20917;&#30340;&#25253;&#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2024.4.23 区水务湖泊局党组关于省委巡视第7号问题整改情况的报告.dotx</Template>
  <Pages>2</Pages>
  <Words>560</Words>
  <Characters>615</Characters>
  <Lines>0</Lines>
  <Paragraphs>0</Paragraphs>
  <TotalTime>5</TotalTime>
  <ScaleCrop>false</ScaleCrop>
  <LinksUpToDate>false</LinksUpToDate>
  <CharactersWithSpaces>615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2024-05-15T09:35:00Z</dcterms:created>
  <dc:creator>Ting</dc:creator>
  <cp:lastModifiedBy>喜欢喝奶茶的猫</cp:lastModifiedBy>
  <cp:lastPrinted>2025-04-18T17:22:24Z</cp:lastPrinted>
  <dcterms:modified xsi:type="dcterms:W3CDTF">2025-04-18T17:24:09Z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C0F4F6463D9C3E31391A02688E18630F</vt:lpwstr>
  </property>
  <property fmtid="{D5CDD505-2E9C-101B-9397-08002B2CF9AE}" pid="4" name="KSOTemplateDocerSaveRecord">
    <vt:lpwstr>eyJoZGlkIjoiYTVlZjFhNzEwZTBjYTNiYTMwNGNhNDMwN2FmZmNlNTUiLCJ1c2VySWQiOiIxMzIyODk3NTA4In0=</vt:lpwstr>
  </property>
</Properties>
</file>